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BB" w:rsidRPr="00F77960" w:rsidRDefault="00E57FBB" w:rsidP="00E57FBB">
      <w:pPr>
        <w:shd w:val="clear" w:color="auto" w:fill="FFFFFF"/>
        <w:suppressAutoHyphens/>
        <w:spacing w:after="0" w:line="240" w:lineRule="auto"/>
        <w:ind w:left="360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  <w:r w:rsidRPr="00F77960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  <w:t xml:space="preserve">Муниципальное </w:t>
      </w:r>
      <w:r w:rsidRPr="00FB3BB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  <w:t xml:space="preserve">бюджетное </w:t>
      </w:r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  <w:t xml:space="preserve">общеобразовательное </w:t>
      </w:r>
      <w:r w:rsidRPr="00F77960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  <w:t>учреждение</w:t>
      </w:r>
    </w:p>
    <w:p w:rsidR="00E57FBB" w:rsidRDefault="00E57FBB" w:rsidP="00E57F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  <w:t>Клюевская</w:t>
      </w:r>
      <w:proofErr w:type="spellEnd"/>
      <w:r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Pr="00F77960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  <w:t xml:space="preserve">средняя общеобразовательная школа </w:t>
      </w:r>
    </w:p>
    <w:p w:rsidR="00E57FBB" w:rsidRDefault="00E57FBB" w:rsidP="00E57F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</w:pPr>
    </w:p>
    <w:p w:rsidR="00E57FBB" w:rsidRPr="00F77960" w:rsidRDefault="00E57FBB" w:rsidP="00E57F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E57FBB" w:rsidRPr="00F77960" w:rsidRDefault="00E57FBB" w:rsidP="00E57FB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E57FBB" w:rsidRPr="00F77960" w:rsidRDefault="00E57FBB" w:rsidP="00E57F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7FBB" w:rsidRPr="00811DCC" w:rsidTr="001F45EC">
        <w:tc>
          <w:tcPr>
            <w:tcW w:w="3114" w:type="dxa"/>
          </w:tcPr>
          <w:p w:rsidR="00E57FBB" w:rsidRPr="00811DCC" w:rsidRDefault="00E57FBB" w:rsidP="00E57FBB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принято на 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педагогическом </w:t>
            </w:r>
            <w:proofErr w:type="gramStart"/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совете</w:t>
            </w:r>
            <w:proofErr w:type="gramEnd"/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Кушнирук</w:t>
            </w:r>
            <w:proofErr w:type="spellEnd"/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Л.А.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№9 от «29</w:t>
            </w: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 2025</w:t>
            </w: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115" w:type="dxa"/>
          </w:tcPr>
          <w:p w:rsidR="00E57FBB" w:rsidRPr="00811DCC" w:rsidRDefault="00E57FBB" w:rsidP="00E57FBB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Кушнирук</w:t>
            </w:r>
            <w:proofErr w:type="spellEnd"/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Л.А.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№82 от «29</w:t>
            </w: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 2025</w:t>
            </w: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115" w:type="dxa"/>
          </w:tcPr>
          <w:p w:rsidR="00E57FBB" w:rsidRPr="00811DCC" w:rsidRDefault="00E57FBB" w:rsidP="00E57FBB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МБОУ 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Клюевской</w:t>
            </w:r>
            <w:proofErr w:type="spellEnd"/>
            <w:r w:rsidRPr="00811DC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 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Ягодкина О.А.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№82 от «29</w:t>
            </w: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E57FBB" w:rsidRPr="00811DCC" w:rsidRDefault="00E57FBB" w:rsidP="00E57F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 2025</w:t>
            </w:r>
            <w:r w:rsidRPr="00811DC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</w:t>
            </w:r>
          </w:p>
        </w:tc>
      </w:tr>
    </w:tbl>
    <w:p w:rsidR="00E57FBB" w:rsidRPr="00F77960" w:rsidRDefault="00E57FBB" w:rsidP="00E57FB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E57FBB" w:rsidRPr="00F77960" w:rsidRDefault="00E57FBB" w:rsidP="00E57F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E57FBB" w:rsidRDefault="00E57FBB" w:rsidP="00E57F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57FBB" w:rsidRDefault="00E57FBB" w:rsidP="00E57F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57FBB" w:rsidRDefault="00E57FBB" w:rsidP="00E57F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57FBB" w:rsidRDefault="00E57FBB" w:rsidP="00E57FBB">
      <w:pPr>
        <w:shd w:val="clear" w:color="auto" w:fill="FFFFFF"/>
        <w:suppressAutoHyphens/>
        <w:spacing w:after="0" w:line="48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E57FBB" w:rsidRPr="00E57FBB" w:rsidRDefault="00E57FBB" w:rsidP="00E57FBB">
      <w:pPr>
        <w:shd w:val="clear" w:color="auto" w:fill="FFFFFF"/>
        <w:suppressAutoHyphens/>
        <w:spacing w:after="0" w:line="48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E57FBB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Рабочая программа</w:t>
      </w:r>
    </w:p>
    <w:p w:rsidR="00E57FBB" w:rsidRPr="00E57FBB" w:rsidRDefault="00E57FBB" w:rsidP="00E57FBB">
      <w:pPr>
        <w:shd w:val="clear" w:color="auto" w:fill="FFFFFF"/>
        <w:suppressAutoHyphens/>
        <w:spacing w:after="0" w:line="48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  <w:r w:rsidRPr="00E57FBB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по внеурочной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r w:rsidRPr="00E57FBB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деятельности</w:t>
      </w:r>
    </w:p>
    <w:p w:rsidR="00E57FBB" w:rsidRPr="00E57FBB" w:rsidRDefault="00E57FBB" w:rsidP="00E57FBB">
      <w:pPr>
        <w:shd w:val="clear" w:color="auto" w:fill="FFFFFF"/>
        <w:suppressAutoHyphens/>
        <w:spacing w:after="0" w:line="48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  <w:r w:rsidRPr="00E57FBB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«Школьный музей»</w:t>
      </w:r>
    </w:p>
    <w:p w:rsidR="00E57FBB" w:rsidRPr="00E57FBB" w:rsidRDefault="00E57FBB" w:rsidP="00E57FBB">
      <w:pPr>
        <w:shd w:val="clear" w:color="auto" w:fill="FFFFFF"/>
        <w:suppressAutoHyphens/>
        <w:spacing w:after="0" w:line="48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  <w:r w:rsidRPr="00E57FBB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Срок реализации: 1 год</w:t>
      </w:r>
    </w:p>
    <w:p w:rsidR="00E57FBB" w:rsidRPr="00E57FBB" w:rsidRDefault="00E57FBB" w:rsidP="00E57FBB">
      <w:pPr>
        <w:shd w:val="clear" w:color="auto" w:fill="FFFFFF"/>
        <w:suppressAutoHyphens/>
        <w:spacing w:after="0" w:line="48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val="ba-RU" w:eastAsia="ar-SA"/>
        </w:rPr>
      </w:pPr>
      <w:r w:rsidRPr="00E57FBB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Класс:</w:t>
      </w:r>
      <w:r w:rsidRPr="00E57FBB">
        <w:rPr>
          <w:rFonts w:ascii="Times New Roman" w:eastAsia="SimSun" w:hAnsi="Times New Roman" w:cs="Times New Roman"/>
          <w:b/>
          <w:color w:val="000000"/>
          <w:sz w:val="28"/>
          <w:szCs w:val="28"/>
          <w:lang w:val="ba-RU" w:eastAsia="ar-SA"/>
        </w:rPr>
        <w:t xml:space="preserve"> 5-9</w:t>
      </w: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7FBB" w:rsidRDefault="00E57F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РАБОЧАЯ ПРОГРАММА КРУЖКА</w:t>
      </w:r>
    </w:p>
    <w:p w:rsidR="00DE0438" w:rsidRPr="00DE0438" w:rsidRDefault="00FB3B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«Школьный музей</w:t>
      </w:r>
      <w:r w:rsidR="00DE0438"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</w:t>
      </w:r>
    </w:p>
    <w:p w:rsidR="00DE0438" w:rsidRPr="00DE0438" w:rsidRDefault="00FB3BBB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2025– 2026</w:t>
      </w:r>
      <w:r w:rsidR="00DE0438"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учебный год</w:t>
      </w: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( 2часа в неделю, 68 часов)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Программа курса «Школьный музей»</w:t>
      </w: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«Школьный музей» предполагает обучение детей основам краеведения и музейного дела в процессе создания и обеспечения деятельности школьного музея.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Курс рассчитан на 1 год обучения. Тематическое наполнение и часовая нагрузка </w:t>
      </w: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отражены</w:t>
      </w:r>
      <w:proofErr w:type="gram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учебно-тематическом плане. Специфика организации занятий по программе заключается во взаимосвязанности краеведческой и музееведческой составляющих курса. Осуществление такого подхода создаёт условия для комплексного изучения истории, культуры и природы края музейно-краеведческими средствами. Проведение занятий по этой схеме даёт возможность </w:t>
      </w: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обучающимся</w:t>
      </w:r>
      <w:proofErr w:type="gram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получать знания и представления по истории, культуре, и природе родного края, выявлять темы и проблемы, требующие музейно-краеведческого исследования, изучать методики проведения таких исследований и осуществлять их в процессе практических занятий и в свободное время.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рассчитана </w:t>
      </w: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</w:t>
      </w:r>
      <w:proofErr w:type="gram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обучающихся </w:t>
      </w:r>
      <w:r w:rsidR="00FB3BB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5-8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классов.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Школьный историко-краеведческий музей в соответствии со своим профилем расширяет и углубляет знания учащихся. Он развивает чувство причастности к судьбе малой родины, воспитывает у школьников любовь и уважение к родному краю, своей стране, к ее историческому прошлому и настоящему. Музей выступает важным фактором формирования общественной активности учеников, способствует сохранению и укреплению школьных традиций.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Работа школьного музея способствует реализации </w:t>
      </w:r>
      <w:proofErr w:type="spell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компетентностного</w:t>
      </w:r>
      <w:proofErr w:type="spell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подхода в воспитании и предполагает формирование у учащихся следующих 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ключевых компетенций: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 ценностно-смысловых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принятие ценностных ориентиров, умение осознавать свою роль и предназначение в обществе, выбирать целевые и смысловые установки, принимать решения;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 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общекультурных: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духовно- нравственные основы жизни и человечества, культурологические основы семейных, социальных общественных явлений и традиций, компетенции в бытовой и культурно - досуговой сфере, самовыражение личности;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 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учебно–познавательных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 владение способами анализа, синтеза,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сравнения, обобщения, классификации, систематизации; умение действовать в нестандартных ситуациях, креативность;</w:t>
      </w:r>
      <w:proofErr w:type="gramEnd"/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 информационных: 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владение современными средствами информации и информационными технологиями, формирование умений самостоятельно искать, отбирать и анализировать необходимую информацию, преобразовывать, передавать и критически осмысливать ее.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 коммуникативных: 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владение различными способами взаимодействия с окружающими и удаленными людьми, навыками работы в группе, разными социальными ролями в коллективе, развитие и формирование коммуникативных умений, успешная социализация в обществе.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 личностного совершенствования: 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духовное, интеллектуальное, физическое саморазвитие, самопознание, культура мышления и поведения.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 и задачи программы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Цель: 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осуществление воспитания, обучения, развития и социализации школьников средствами музея.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Задачи: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 образовательные: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расширение и углубление знаний по истории и культуре родного края, страны на основе знакомства с материалами музея;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 развивающие: 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приобщение школьников к исследовательской деятельности, развитие познавательного интереса к изучению истории и культуры;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 воспитательные: 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воспитание гражданственности, любви к Родине, почитания и уважения народных традиций и обычаев, ощущение своих корней, преемственности поколений, ответственности за судьбу своего народа и его культуры, формирование национальной терпимости, активной жизненной позиции.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Принципы реализации программы: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br/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</w:t>
      </w:r>
      <w:proofErr w:type="spell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деятельностный</w:t>
      </w:r>
      <w:proofErr w:type="spell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подход – ребенок развивается в деятельности;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принцип обеспечения успешности;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принцип дифференциации;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- </w:t>
      </w:r>
      <w:proofErr w:type="spell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компетентностный</w:t>
      </w:r>
      <w:proofErr w:type="spell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подход – воспитание направлено на формирование ключевых компетенций личности ребенка.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Педагогические технологии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Работа музея строится на использовании педагогических технологий, обеспечивающих реализацию </w:t>
      </w:r>
      <w:proofErr w:type="spell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деятельностного</w:t>
      </w:r>
      <w:proofErr w:type="spell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подхода в обучении и воспитании: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метод проекта;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ученического исследования;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образовательных путешествий;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технологии коллективных творческих дел;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технологии проблемного обучения.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Ведущие направления деятельности:</w:t>
      </w:r>
    </w:p>
    <w:p w:rsidR="00DE0438" w:rsidRPr="00DE0438" w:rsidRDefault="00DE0438" w:rsidP="00DE0438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Организационная и методическая работа.</w:t>
      </w:r>
    </w:p>
    <w:p w:rsidR="00DE0438" w:rsidRPr="00DE0438" w:rsidRDefault="00DE0438" w:rsidP="00DE0438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Поисково-исследовательская работа.</w:t>
      </w:r>
    </w:p>
    <w:p w:rsidR="00DE0438" w:rsidRPr="00DE0438" w:rsidRDefault="00DE0438" w:rsidP="00DE0438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Экспозиционная и учетно-хранительная работа.</w:t>
      </w:r>
    </w:p>
    <w:p w:rsidR="00DE0438" w:rsidRPr="00DE0438" w:rsidRDefault="00DE0438" w:rsidP="00DE0438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Экскурсионно-массовая работа.</w:t>
      </w:r>
    </w:p>
    <w:p w:rsidR="00DE0438" w:rsidRPr="00DE0438" w:rsidRDefault="00DE0438" w:rsidP="00DE0438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Учебно-образовательная и воспитательная.</w:t>
      </w:r>
    </w:p>
    <w:p w:rsidR="00DE0438" w:rsidRPr="00DE0438" w:rsidRDefault="00DE0438" w:rsidP="00DE0438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с фондами.</w:t>
      </w:r>
    </w:p>
    <w:p w:rsidR="00DE0438" w:rsidRPr="00DE0438" w:rsidRDefault="00DE0438" w:rsidP="00DE0438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Информационно-технологическая работа.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Данные направления реализуются на различных уровнях: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учебном; - внеклассном;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социально-проектном.</w:t>
      </w: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Формы работы в школьном музее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Учебная работа: Воспитательная работа: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практическая работа на местности; - кружки, экскурсии, походы;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учебные экскурсии вне музея; - туристические поездки;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уроки в музее - встречи, сборы, собрания;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экскурсии в музее - уроки мужества, акции;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изучение исторических событий</w:t>
      </w: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End"/>
      <w:r w:rsidR="00FB3BB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</w:t>
      </w:r>
      <w:proofErr w:type="gram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кскурсии, встречи в музее.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Ожидаемые результаты программы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Наличие локальной нормативной правовой базы деятельности школьного музея. 2. Систематизация работы школьного музея. 3. Получение целостной картины по истории развития района, поселка, школы и ее традиций. 4. Активизация деятельности в рамках патриотического, гражданского воспитания. 5. Эффективно действующая система взаимодействия с различными общественными организациями.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6. Организация экскурсионно-массовой работы: экскурсии, уроки, индивидуальные посещения, тематические вечера, встречи, передвижные выставки. 7. Повышение уровня мотивации учащихся к из</w:t>
      </w:r>
      <w:r w:rsidR="0030587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учению истории региона, 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района и поселка. 8. Приобщение учащихся к исследовательской работе. 9. Влияние на выбор профессии учащимися.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10.Социализация школьников.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br/>
        <w:t>Формы контроля:</w:t>
      </w:r>
    </w:p>
    <w:p w:rsidR="00DE0438" w:rsidRPr="00DE0438" w:rsidRDefault="00DE0438" w:rsidP="00DE0438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Тесты</w:t>
      </w:r>
    </w:p>
    <w:p w:rsidR="00DE0438" w:rsidRPr="00DE0438" w:rsidRDefault="00DE0438" w:rsidP="00DE0438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Контрольные вопросы</w:t>
      </w:r>
    </w:p>
    <w:p w:rsidR="00DE0438" w:rsidRPr="00DE0438" w:rsidRDefault="00DE0438" w:rsidP="00DE0438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Проекты</w:t>
      </w:r>
    </w:p>
    <w:p w:rsidR="00DE0438" w:rsidRPr="00DE0438" w:rsidRDefault="00DE0438" w:rsidP="00DE0438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Экскурсии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Нормативно-локальная база деятельности школьного музея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Устав школы;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Положение о школьном музее;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Программа развития школы;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План работы школы на учебный год;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Программа развития музея;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План работы музея на учебный год;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Рабочая программа дополнительного образования детей.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Документация музея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инвентарная книга;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журнал регистрации посещений.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Управление реализацией программы: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br/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директор школы;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руководитель музея;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- заместитель директора школы по воспитательной работе;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совет музея.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Учебно-тематический план к программе «Школьный музей»</w:t>
      </w: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2164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51"/>
        <w:gridCol w:w="4342"/>
        <w:gridCol w:w="2552"/>
        <w:gridCol w:w="2268"/>
        <w:gridCol w:w="2551"/>
      </w:tblGrid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/п.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программы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Теоретические занятия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</w:tr>
      <w:tr w:rsidR="00DE0438" w:rsidRPr="00DE0438" w:rsidTr="00F77960">
        <w:trPr>
          <w:trHeight w:val="276"/>
        </w:trPr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Цели и задачи курса. Вводный инструктаж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E0438" w:rsidRPr="00DE0438" w:rsidTr="00F77960">
        <w:trPr>
          <w:trHeight w:val="276"/>
        </w:trPr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1. 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Вводное занятие «Юные краеведы»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 Наследие в школьном музее.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F77960">
        <w:trPr>
          <w:trHeight w:val="36"/>
        </w:trPr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3. Родной край в истории государства Российского.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DE0438" w:rsidRPr="00DE0438" w:rsidTr="00F77960">
        <w:trPr>
          <w:trHeight w:val="36"/>
        </w:trPr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4. Функции школьного музея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5. Организация школьного музея.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6. Моя семья и родной край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7. Наша школа в истории города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8. Комплектование фондов школьного музея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9. Фонды школьного музея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10. Учёт и описание музейных предметов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11.Экспозиция школьного музея.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12.Тексты в музейной экспозиции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13. Военная слава земляков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14. Экскурсионная работа в школьном музее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Итоговое занятие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Экскурсионные поездки по родному краю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Проведение инструктажа.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Подготовка к конкурсу исследовательских работ по краеведению. Конкурс исследовательских работ по краеведению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Заседание Совета и актива школьного музея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Областные, городские и районные мероприятия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F77960">
        <w:tc>
          <w:tcPr>
            <w:tcW w:w="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</w:tr>
    </w:tbl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программы курса «Школьный музей»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Цели и задачи курса. Вводный инструктаж (1 час)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1.Вводное занятие «Юные краеведы»(3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занятия. Инструктажи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Цели, задачи, участники музейного движения. Целевые программы. Формы участия в движении. Школьный музей как организационно – методический центр движения в школах города, района. Организация участия учащихся в местных, региональных и всероссийских краеведческих программах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(1 час</w:t>
      </w: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</w:t>
      </w:r>
      <w:proofErr w:type="gram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Участие в конкурсе о символике России, региона, района.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2. Наследие в школьном музее (4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(2часа)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Понятие об историко-культурном и природном наследии. Формы бытования наследия. Законодательство об охране объектов наследия. Краеведение как комплексный метод выявления и изучения наследия. </w:t>
      </w:r>
      <w:proofErr w:type="spell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Музеефикация</w:t>
      </w:r>
      <w:proofErr w:type="spell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объектов наследия как способ их охраны и использования.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Практическое занятие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Творческая работа.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3. Родной край в истории страны (6 часов)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(1 час)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Мифология по истории заселения родного края. Первые упоминания местности в официальных источниках. Основные вехи истории края в контексте истории государства. Уникальные особенности природы, истории и культуры родного края.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(5 часов)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Экскурсия по достопримечательным объектам природы, истории и культуры родн</w:t>
      </w:r>
      <w:r w:rsidR="009268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ого края. Экскурсия в г. Зерноград, </w:t>
      </w:r>
      <w:proofErr w:type="spellStart"/>
      <w:r w:rsidR="009268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</w:t>
      </w:r>
      <w:proofErr w:type="gramStart"/>
      <w:r w:rsidR="009268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.Р</w:t>
      </w:r>
      <w:proofErr w:type="gramEnd"/>
      <w:r w:rsidR="009268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остов</w:t>
      </w:r>
      <w:proofErr w:type="spellEnd"/>
      <w:r w:rsidR="009268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-на-Дону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4. Функции школьного музея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Полифункциональность</w:t>
      </w:r>
      <w:proofErr w:type="spell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школьного музея: детский клуб; общественная организация, объединяющая детей и взрослых разных поколений; творческая лаборатория педагогов и учащихся; способ документирования истории природы и общества родного края; форма сохранения и представления материальных и духовных объектов наследия; школа профессиональной ориентации детей.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5. Организация школьного музея (4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Школьный музей как общественное учебно-исследовательское объединение учащихся. Профиль и название музея. Формы организации, ролевые функции, права и обязанности актива школьного музея. Учредительные документы школьного музея.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Выборы исполнительных органов школьного музея: Совета школьного музея, руководителя школьного музея, формирование рабочих групп, выборы их руководителей. Обсуждение функций Совета содействия (попечителей) школьного музея и утверждение его состава.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6. Моя семья и родной край (8 часов)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такое семья, род? Семейные предания, традиции и реликвии. Семейный архив. Памятные события в истории семьи. Биографии членов семьи, рода. Составление родословных таблиц. Описание семейного архива и семейных реликвий.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(6 часов)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Запись воспоминаний и рассказов членов семьи о событиях, связанных с историей архивов и реликвий. Обсуждение собранных материалов.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7. Наша школа в истории города(8 часов)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История школы. Школьные традиции и достопримечательности. Учителя и выпускники школы, их след в истории края. Публикации о школе, её учителях и выпускниках. Летопись школы. Школьный музей и архив. Источники по истории школы в районных, городских, областных и республиканских архивах.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(6 часов)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Выявление педагогов и выпускников школы разных лет. Запись воспоминаний и рассказов педагогов и выпускников, выявление у них материалов по истории школы. Переписка с педагогами и выпускниками, живущими за пределами родного края. Ведение исторической хроники и летописи школы. Школа п. Солидарность – «кузница кадров».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8. Комплектование фондов школьного музея (4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Организация поисково-собирательской работы. Выбор темы музейно-краеведческого исследования. Планирование работы. Специальное снаряжение. Изучение события, явления. Выявление и сбор предметов музейного значения. Сбор дополнительной информации об исторических событиях, природных явлений и предметах музейного значения. Назначение полевой документации. Обеспечение научной и физической сохранности находок. Меры безопасности в процессе походов, экспедиций, других полевых изысканий.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(2 час.)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планов поисково-собирательной деятельности. Распределение обязанностей между участниками поисково-собирательной работы. Разработка маршрутов походов и экспедиций.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9. Фонды школьного музея (4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Структура и состав собрания школьного музея: основной и научно-вспомогательные фонды, музейные коллекции. Основные принципы формирования фондов и коллекций. Организация учёта фондов школьного музея. Обеспечение сохранности музейных предметов: </w:t>
      </w: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температурно-влажностный</w:t>
      </w:r>
      <w:proofErr w:type="gram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световой режимы хранения. Реставрация музейных предметов и их передача в фонды государственных и муниципальных музеев и архивов. Что нельзя хранить в школьном музее.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Игра-практикум по разработке структуры музейного собрания, формированию основного и научно-вспомогательного фондов, тематических, систематических и персональных коллекций.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10. Учет и описание музейных предметов (4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 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(1 час)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Задачи учета и научного описания музейных предметов. Система учета музейных фондов: главная инвентарная книга, инвентарные книги и коллекционные описи, паспорта музейных предметов и вспомогательные картотеки.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 </w:t>
      </w: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(3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Ролевая игра-практикум по разработке системы документов учёта и описания музейных предметов, составлению паспортов музейных предметов.</w:t>
      </w: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11. Экспозиция школьного музея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Концепция экспозиции школьного музея. Виды экспозиций: тематическая, систематическая, монографическая, ансамблевая экспозиция. Основные приёмы экспонирования музейных предметов. Обеспечение сохранности музейных предметов в экспозиционном использовании.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Музейные выставки: стационарные, передвижные, фондовые.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12. Тексты в музейной экспозиции (2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(1 час)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Назначение текстов в экспозиции. Виды озаглавливающих и сопроводительных текстов. Правила составления этикеток к экспонатам. Приёмы размещения текстов в экспозиции.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(1 час)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Игра-практикум по составлению этикетажа к экспонатам. Приёмы размещения текстов в экспозиции.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13. Военная слава земляков(6 часов)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Военные традиции земляков. Жители родного края – участники ВОВ и других военных действий. Выпускники школы в рядах Вооруженных Сил России. Военные реликвии семьи. Служба в армии – почетная</w:t>
      </w:r>
      <w:r w:rsidR="009268C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обязанность гражданина России. (2 ч.)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(4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Выявление ветеранов ВОВ, выпускников школы - кадровых военных или прошедших действительную военную службу. Сбор информации у родственников и знакомых. Книга Памяти.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14. Экскурсионная работа в школьном музее (4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Теоретические занятия (1 час)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Экскурсия как форма популяризации историко-культурного и природного наследия музейными средствами. Виды экскурсий: </w:t>
      </w:r>
      <w:proofErr w:type="gramStart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обзорная</w:t>
      </w:r>
      <w:proofErr w:type="gramEnd"/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тематическая, учебная. Приёмы подготовки экскурсии с использованием опубликованных источников, научной и популярной литературы, материалов музейного собрания. Мастерство экскурсовода: речь, внешний вид, свободное владение материалом, этика.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Практические занятия (3 часа)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Игра-практикум по разработке текстов экскурсий по выбранной теме. Проведение экскурсий.</w:t>
      </w: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 15. Индивидуальные консультации по темам проектов (6 часов)</w:t>
      </w:r>
    </w:p>
    <w:p w:rsid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77960" w:rsidRDefault="00F77960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Календарно-тематический план к программе курса</w:t>
      </w: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43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«Школьный музей»</w:t>
      </w: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5000" w:type="pct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51"/>
        <w:gridCol w:w="1113"/>
        <w:gridCol w:w="1228"/>
        <w:gridCol w:w="3230"/>
        <w:gridCol w:w="1444"/>
        <w:gridCol w:w="1371"/>
        <w:gridCol w:w="748"/>
      </w:tblGrid>
      <w:tr w:rsidR="00DE0438" w:rsidRPr="00DE0438" w:rsidTr="00DE0438"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/п.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2050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программы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Теоретические занятия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</w:t>
            </w:r>
            <w:r w:rsidR="00DE0438"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ческие занятия</w:t>
            </w:r>
          </w:p>
        </w:tc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</w:tr>
      <w:tr w:rsidR="00DE0438" w:rsidRPr="00DE0438" w:rsidTr="00DE04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8" w:rsidRPr="00DE0438" w:rsidRDefault="00DE0438" w:rsidP="00DE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4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hideMark/>
          </w:tcPr>
          <w:p w:rsidR="00DE0438" w:rsidRPr="00DE0438" w:rsidRDefault="00DE0438" w:rsidP="00DE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hideMark/>
          </w:tcPr>
          <w:p w:rsidR="00DE0438" w:rsidRPr="00DE0438" w:rsidRDefault="00DE0438" w:rsidP="00DE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hideMark/>
          </w:tcPr>
          <w:p w:rsidR="00DE0438" w:rsidRPr="00DE0438" w:rsidRDefault="00DE0438" w:rsidP="00DE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:rsidR="00DE0438" w:rsidRPr="00DE0438" w:rsidRDefault="00DE0438" w:rsidP="00DE0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9268C5">
        <w:trPr>
          <w:trHeight w:val="276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E0438" w:rsidRPr="00DE0438" w:rsidRDefault="00C00A86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01.09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01.09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Цели и задачи курса. Вводный инструктаж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DE0438">
        <w:trPr>
          <w:trHeight w:val="276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08.09,15.09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08.09,15.09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1.Юный краевед</w:t>
            </w:r>
            <w:r w:rsidR="00B03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  <w:r w:rsidR="009268C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22.09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 Наследие в школьном музее.</w:t>
            </w:r>
            <w:r w:rsidR="00926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об историко-культурном и природном наследии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22.09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22.09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Музеефикация</w:t>
            </w:r>
            <w:proofErr w:type="spellEnd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объектов наследия как способ их охраны и использования.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DE0438">
        <w:trPr>
          <w:trHeight w:val="36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9268C5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  <w:t>29ю0906.1000</w:t>
            </w:r>
            <w:r w:rsidRPr="009268C5"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  <w:t>01.09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9268C5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  <w:t>06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3. Родной край в истории государства Российского.</w:t>
            </w:r>
          </w:p>
          <w:p w:rsidR="00DE0438" w:rsidRDefault="009268C5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История заселения Зерноградского района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люев</w:t>
            </w:r>
            <w:proofErr w:type="spellEnd"/>
          </w:p>
          <w:p w:rsidR="002C1060" w:rsidRPr="00DE0438" w:rsidRDefault="002C1060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Первые упоминания местности в официальных источниках.</w:t>
            </w:r>
            <w:proofErr w:type="gramStart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DE0438" w:rsidRPr="00DE0438" w:rsidTr="00DE0438">
        <w:trPr>
          <w:trHeight w:val="36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Экскурсионные поездки по родному краю</w:t>
            </w:r>
            <w:r w:rsidRPr="00DE0438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. Проведение инструктажа.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</w:tr>
      <w:tr w:rsidR="00DE0438" w:rsidRPr="00DE0438" w:rsidTr="00DE0438">
        <w:trPr>
          <w:trHeight w:val="36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4. Функции школьного музея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9268C5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C00A8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2.12,29.12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22.12,29.12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5. Организация школьного музея.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Музей как общественное учебно-исследовательское объединение учащихся. Формы организации, ролевые функции, права и обязанности актива школьного музея. Учредительные документы школьного музея. Совет музея.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754F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6. Моя семья и родной край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Семейные предания, традиции и реликвии. Семейный архив. Памятные события в истории семьи.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C00A86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  <w:p w:rsidR="00DE0438" w:rsidRPr="00DE0438" w:rsidRDefault="00C00A86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12.01 – 02.02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12.01 – 02.02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Биографии членов семьи, рода. Составление родословных таблиц. Описание семейного архива и семейных реликвий.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09.02 ,16.02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09.02 ,16.02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Наша школа в истории посёлка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История школы.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Школьные традиции и достопримечательности. Учителя и выпускники школы, их след в истории края.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02.03,16.03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02.03,16.03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Летопись школы. Школьный музей и архив. Источники по истории школы в районных и областных архивах.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23.03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23.03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8. Комплектование фондов школьного музея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Организация поисково-собирательской работы. Выбор темы музейно-краеведческого исследования.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06.04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06.04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Изучение события, явления. Выявление и сбор предметов музейного значения. Меры безопасности в процессе походов, экспедиций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13.04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13.04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9. Фонды школьного музея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Структура и состав собрания школьного музея: основной и научно-вспомогательные фонды, музейные коллекции.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20.04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20.04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Организация учёта фондов школьного музея. Обеспечение сохранности музейных предметов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21.04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21.04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10. Учёт и описание музейных предметов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Задачи учета и научного описания музейных предметов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28.04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28.04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Система учета музейных фондов: главная инвентарная книга, паспорта музейных предметов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11.Экспозиция школьного музея.</w:t>
            </w:r>
            <w:r w:rsidR="00926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Концепция экспозиции школьного музея. Виды экспозиций: тематическая, систематическая, монографическая, ансамблевая экспозиция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12.Тексты в музейной экспозиции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05.05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975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05.05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13. Военная слава земляков</w:t>
            </w:r>
          </w:p>
          <w:p w:rsid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Военные традиции земляков. Жители родного края – участники ВОВ и других военных действий. Выпускники школы в рядах Вооруженных Сил России. Военные реликвии семьи.</w:t>
            </w:r>
          </w:p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Книги Памяти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14. Экскурсионная работа в школьном музее</w:t>
            </w: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Экскурсия как форма популяризации историко-культурного наследия музейными средствами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DE0438" w:rsidRPr="00DE0438" w:rsidTr="00DE0438">
        <w:trPr>
          <w:trHeight w:val="120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Виды экскурсий: </w:t>
            </w:r>
            <w:proofErr w:type="gramStart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обзорная</w:t>
            </w:r>
            <w:proofErr w:type="gramEnd"/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тематическая, учебная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1"/>
                <w:lang w:eastAsia="ru-RU"/>
              </w:rPr>
            </w:pP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9E7477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E74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12.05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Итоговое занятие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18.05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9E7477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E74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18.05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Индивидуальные консультации по темам проектов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A9754F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25.05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9E7477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E74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25.05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Заседание Совета и актива школьного музея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0438" w:rsidRPr="00DE0438" w:rsidTr="00DE043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0438" w:rsidRPr="00DE0438" w:rsidRDefault="00DE0438" w:rsidP="00DE043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E043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</w:tr>
    </w:tbl>
    <w:p w:rsidR="00DE0438" w:rsidRPr="00DE0438" w:rsidRDefault="00DE0438" w:rsidP="00B0315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P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E0438" w:rsidRDefault="00DE0438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77960" w:rsidRDefault="00F77960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77960" w:rsidRPr="00DE0438" w:rsidRDefault="00F77960" w:rsidP="00DE04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sectPr w:rsidR="00F77960" w:rsidRPr="00DE0438" w:rsidSect="00E57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1447B"/>
    <w:multiLevelType w:val="multilevel"/>
    <w:tmpl w:val="A9D2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207DE5"/>
    <w:multiLevelType w:val="multilevel"/>
    <w:tmpl w:val="2B84E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E4256"/>
    <w:multiLevelType w:val="multilevel"/>
    <w:tmpl w:val="546C2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B7"/>
    <w:rsid w:val="001A4F1E"/>
    <w:rsid w:val="002529BD"/>
    <w:rsid w:val="002C1060"/>
    <w:rsid w:val="0030587C"/>
    <w:rsid w:val="0037390D"/>
    <w:rsid w:val="006A3B83"/>
    <w:rsid w:val="009268C5"/>
    <w:rsid w:val="009E7477"/>
    <w:rsid w:val="00A61FB7"/>
    <w:rsid w:val="00A9754F"/>
    <w:rsid w:val="00B03155"/>
    <w:rsid w:val="00B41BEC"/>
    <w:rsid w:val="00C00A86"/>
    <w:rsid w:val="00DE0438"/>
    <w:rsid w:val="00E57FBB"/>
    <w:rsid w:val="00F77960"/>
    <w:rsid w:val="00FB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6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Inform</cp:lastModifiedBy>
  <cp:revision>2</cp:revision>
  <cp:lastPrinted>2025-10-28T06:53:00Z</cp:lastPrinted>
  <dcterms:created xsi:type="dcterms:W3CDTF">2025-10-28T06:54:00Z</dcterms:created>
  <dcterms:modified xsi:type="dcterms:W3CDTF">2025-10-28T06:54:00Z</dcterms:modified>
</cp:coreProperties>
</file>